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C3" w:rsidRPr="004252C3" w:rsidRDefault="004252C3" w:rsidP="004252C3">
      <w:pPr>
        <w:spacing w:after="0" w:line="240" w:lineRule="auto"/>
        <w:rPr>
          <w:sz w:val="48"/>
          <w:szCs w:val="48"/>
        </w:rPr>
      </w:pPr>
    </w:p>
    <w:p w:rsidR="004252C3" w:rsidRDefault="004252C3" w:rsidP="004252C3">
      <w:pPr>
        <w:spacing w:after="0" w:line="240" w:lineRule="auto"/>
      </w:pPr>
    </w:p>
    <w:p w:rsidR="004252C3" w:rsidRDefault="004252C3" w:rsidP="004252C3">
      <w:pPr>
        <w:spacing w:after="0" w:line="240" w:lineRule="auto"/>
      </w:pPr>
    </w:p>
    <w:p w:rsidR="004252C3" w:rsidRDefault="004252C3" w:rsidP="004252C3">
      <w:pPr>
        <w:spacing w:after="0" w:line="240" w:lineRule="auto"/>
      </w:pPr>
    </w:p>
    <w:p w:rsidR="004252C3" w:rsidRDefault="004252C3" w:rsidP="004252C3">
      <w:pPr>
        <w:spacing w:after="0" w:line="240" w:lineRule="auto"/>
      </w:pPr>
    </w:p>
    <w:p w:rsidR="004252C3" w:rsidRDefault="004252C3" w:rsidP="004252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52C3" w:rsidRDefault="004252C3" w:rsidP="004252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52C3" w:rsidRDefault="004252C3" w:rsidP="004252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52C3" w:rsidRPr="004252C3" w:rsidRDefault="004252C3" w:rsidP="004252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52C3">
        <w:rPr>
          <w:rFonts w:ascii="Times New Roman" w:hAnsi="Times New Roman" w:cs="Times New Roman"/>
          <w:b/>
          <w:sz w:val="44"/>
          <w:szCs w:val="44"/>
        </w:rPr>
        <w:t>Рабочая программа по предмету: обществознание (Элективный курс «Актуальные вопрос</w:t>
      </w:r>
      <w:r>
        <w:rPr>
          <w:rFonts w:ascii="Times New Roman" w:hAnsi="Times New Roman" w:cs="Times New Roman"/>
          <w:b/>
          <w:sz w:val="44"/>
          <w:szCs w:val="44"/>
        </w:rPr>
        <w:t>ы обществознания») 10-11 класс.</w:t>
      </w:r>
    </w:p>
    <w:p w:rsidR="004252C3" w:rsidRPr="004252C3" w:rsidRDefault="004252C3" w:rsidP="004252C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2C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                     </w:t>
      </w:r>
    </w:p>
    <w:p w:rsidR="009D3A75" w:rsidRPr="004252C3" w:rsidRDefault="004252C3" w:rsidP="0042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2C3">
        <w:rPr>
          <w:rFonts w:ascii="Times New Roman" w:hAnsi="Times New Roman" w:cs="Times New Roman"/>
          <w:sz w:val="24"/>
          <w:szCs w:val="24"/>
        </w:rPr>
        <w:t>УМК: Л.Н.Боголюбов, Ю.И. Аверьянов, Н.И. Городецкая. Обществознание. 10-11 класс, Москва,  Просвещение, 2016.       А.И. Кравченко. Обществознание.10-11 класс. Москва, «Русское слово», 2015.</w:t>
      </w:r>
    </w:p>
    <w:p w:rsidR="004252C3" w:rsidRDefault="004252C3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C3" w:rsidRDefault="004252C3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C3" w:rsidRDefault="004252C3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C3" w:rsidRDefault="004252C3" w:rsidP="00425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2C3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75A99">
        <w:rPr>
          <w:rFonts w:ascii="Times New Roman" w:hAnsi="Times New Roman" w:cs="Times New Roman"/>
          <w:sz w:val="28"/>
          <w:szCs w:val="28"/>
        </w:rPr>
        <w:t xml:space="preserve">Егорова </w:t>
      </w:r>
      <w:r w:rsidRPr="004252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52C3" w:rsidRPr="004252C3" w:rsidRDefault="004252C3" w:rsidP="00425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2C3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первая  </w:t>
      </w: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42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Вязьма</w:t>
      </w:r>
      <w:r w:rsidR="004252C3" w:rsidRPr="0042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C3" w:rsidRDefault="004252C3" w:rsidP="00C7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2C3">
        <w:rPr>
          <w:rFonts w:ascii="Times New Roman" w:hAnsi="Times New Roman" w:cs="Times New Roman"/>
          <w:sz w:val="28"/>
          <w:szCs w:val="28"/>
        </w:rPr>
        <w:t>2018</w:t>
      </w:r>
      <w:r w:rsidR="00C75A9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</w:t>
      </w:r>
    </w:p>
    <w:p w:rsidR="00D44EF4" w:rsidRPr="008C2657" w:rsidRDefault="00D44EF4" w:rsidP="008C26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на основе следующих нормативных документов: </w:t>
      </w:r>
    </w:p>
    <w:p w:rsid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1897.  </w:t>
      </w:r>
    </w:p>
    <w:p w:rsid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Рабочая программа элективного курса «Актуальные вопросы обществознания» для 10-11 класса разработана на основании авторских программ учебного курса для обучающихся общеобразовательных школ авторов:       Л.Н.Боголюбова, Ю.И. Аверьянова, Н.И. Городецкой. Обществознание. 10-11 класс, Москва, Просвещение, 2016.        А.И. Кравченко. Обществознание. 10-11 класс. Москва, «Русское слово», 2015.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Образовательная программа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МБОУ СОШ №5</w:t>
      </w:r>
      <w:r w:rsidRPr="00D44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2657" w:rsidRPr="008C2657" w:rsidRDefault="00D44EF4" w:rsidP="008C26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>Цели и задачи, решаемые при реализации рабочей программы:</w:t>
      </w:r>
      <w:r w:rsidRPr="008C2657">
        <w:rPr>
          <w:rFonts w:ascii="Times New Roman" w:hAnsi="Times New Roman" w:cs="Times New Roman"/>
          <w:sz w:val="28"/>
          <w:szCs w:val="28"/>
        </w:rPr>
        <w:t xml:space="preserve">              повышение качества подготовки учащихся по курсу обществознания.       Основными задачами элективного курса являются: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• повышение предметной компетентности </w:t>
      </w:r>
      <w:proofErr w:type="gramStart"/>
      <w:r w:rsidRPr="008C2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26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• закрепление навыков выполнения тестовых работ, заданий разного типа;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• отработать  задания, которые отличаются высоким уровнем сложности.  </w:t>
      </w:r>
    </w:p>
    <w:p w:rsidR="008C2657" w:rsidRDefault="008C2657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57" w:rsidRPr="008C2657" w:rsidRDefault="00D44EF4" w:rsidP="008C26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плане.       </w:t>
      </w:r>
    </w:p>
    <w:p w:rsidR="00D44EF4" w:rsidRP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На элективный курс «Актуальные вопросы обществознания» учебным планом предусмотрено 68 учебных часов:        34 часа в 10 классе и 34 часа в 11 классе, по 1 часу в неделю в 10 и 11 классе.  </w:t>
      </w:r>
    </w:p>
    <w:p w:rsid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4. УМК.       Элективный курс «Актуальные вопросы обществознания» включает обучение на основе учебников: </w:t>
      </w:r>
    </w:p>
    <w:p w:rsidR="00D44EF4" w:rsidRPr="00D44EF4" w:rsidRDefault="00D44EF4" w:rsidP="00D44EF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Л.Н.Боголюбов, Ю.И. Аверьянов, Н.И. Городецкая. Обществознание. 10-11 класс, Москва,  Просвещение, 2016. </w:t>
      </w:r>
    </w:p>
    <w:p w:rsid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• А.И. Кравченко. Обществознание.10-11 класс. Мос</w:t>
      </w:r>
      <w:r>
        <w:rPr>
          <w:rFonts w:ascii="Times New Roman" w:hAnsi="Times New Roman" w:cs="Times New Roman"/>
          <w:sz w:val="28"/>
          <w:szCs w:val="28"/>
        </w:rPr>
        <w:t xml:space="preserve">ква, «Русское слово», 2015.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П.А.Баранов, А.В.Воронцов, С.В.Шевченко. ЕГЭ. Обществознание. </w:t>
      </w:r>
      <w:r>
        <w:rPr>
          <w:rFonts w:ascii="Times New Roman" w:hAnsi="Times New Roman" w:cs="Times New Roman"/>
          <w:sz w:val="28"/>
          <w:szCs w:val="28"/>
        </w:rPr>
        <w:t xml:space="preserve">Новый полный справочник. </w:t>
      </w:r>
      <w:r w:rsidRPr="00D44EF4">
        <w:rPr>
          <w:rFonts w:ascii="Times New Roman" w:hAnsi="Times New Roman" w:cs="Times New Roman"/>
          <w:sz w:val="28"/>
          <w:szCs w:val="28"/>
        </w:rPr>
        <w:t xml:space="preserve">Москва, АСТ, 2017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 Баранов. Обществознание. Право: экспресс-репетитор для подготовки к ЕГЭ. Москва, АСТ, 2016.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 Баранов. Обществознание. Экспресс-репетитор для подготовки к ЕГЭ. </w:t>
      </w:r>
      <w:r>
        <w:rPr>
          <w:rFonts w:ascii="Times New Roman" w:hAnsi="Times New Roman" w:cs="Times New Roman"/>
          <w:sz w:val="28"/>
          <w:szCs w:val="28"/>
        </w:rPr>
        <w:t>Москва, Политика, АСТ,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П.А. Баранов. Обществознание. Социальные отношения: экспресс-репетитор для подгото</w:t>
      </w:r>
      <w:r>
        <w:rPr>
          <w:rFonts w:ascii="Times New Roman" w:hAnsi="Times New Roman" w:cs="Times New Roman"/>
          <w:sz w:val="28"/>
          <w:szCs w:val="28"/>
        </w:rPr>
        <w:t>вки к ЕГЭ. Москва, АСТ, 2016.</w:t>
      </w:r>
      <w:r w:rsidRPr="00D4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 Баранов. Обществознание. Человек и общество: экспресс-репетитор для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к ЕГЭ.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  <w:r w:rsidRPr="00D4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4" w:rsidRP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 Баранов. Обществознание. Экономика: экспресс-репетитор для подготовки к ЕГЭ.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EF4" w:rsidRP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lastRenderedPageBreak/>
        <w:t xml:space="preserve">П.А. Баранов. Обществознание. Экспресс-репетитор для подготовки к ЕГЭ. Человек. Познание.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П.А. Баранов. Обществознание в таблицах. 10-11 к</w:t>
      </w:r>
      <w:r>
        <w:rPr>
          <w:rFonts w:ascii="Times New Roman" w:hAnsi="Times New Roman" w:cs="Times New Roman"/>
          <w:sz w:val="28"/>
          <w:szCs w:val="28"/>
        </w:rPr>
        <w:t xml:space="preserve">ласс.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D44EF4" w:rsidRP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П.А. Баранов. Право. 10-11 классы.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Единый государственный экзамен 2015. Обществознание. Универсальные материалы для подготовки учащихся. Мос</w:t>
      </w:r>
      <w:r>
        <w:rPr>
          <w:rFonts w:ascii="Times New Roman" w:hAnsi="Times New Roman" w:cs="Times New Roman"/>
          <w:sz w:val="28"/>
          <w:szCs w:val="28"/>
        </w:rPr>
        <w:t>ква, Интеллект-Центр,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Обществознание. Учебное пособие для школьников старших классов и поступающих </w:t>
      </w:r>
      <w:r>
        <w:rPr>
          <w:rFonts w:ascii="Times New Roman" w:hAnsi="Times New Roman" w:cs="Times New Roman"/>
          <w:sz w:val="28"/>
          <w:szCs w:val="28"/>
        </w:rPr>
        <w:t>в вузы. Москва, Дрофа, 2016.</w:t>
      </w:r>
      <w:r w:rsidRPr="00D4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Е.С. Обществознание: Тема «Право»: тестовые задания базового и повышенного уровня сложности А18 - А22. – М.: АСТ: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 Владимир: ВКТ, 2011.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Г.Э. Королева. Экономика: 10-11 классы.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ЕГЭ 2016. Обществознание. Типовые тестовые задан</w:t>
      </w:r>
      <w:r>
        <w:rPr>
          <w:rFonts w:ascii="Times New Roman" w:hAnsi="Times New Roman" w:cs="Times New Roman"/>
          <w:sz w:val="28"/>
          <w:szCs w:val="28"/>
        </w:rPr>
        <w:t>ия. Москва, Экзамен, 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ЕГЭ 2015. Обществознание. Репетитор.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2015. 16. 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ЕГЭ 2014. Обществознание. Репетитор.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ЕГЭ 2016. Обществознание. Типовые тестовые задан</w:t>
      </w:r>
      <w:r>
        <w:rPr>
          <w:rFonts w:ascii="Times New Roman" w:hAnsi="Times New Roman" w:cs="Times New Roman"/>
          <w:sz w:val="28"/>
          <w:szCs w:val="28"/>
        </w:rPr>
        <w:t>ия. Москва, Экзамен, 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ЕГЭ 2015. Обществознание. Типовые тестовые зада</w:t>
      </w:r>
      <w:r>
        <w:rPr>
          <w:rFonts w:ascii="Times New Roman" w:hAnsi="Times New Roman" w:cs="Times New Roman"/>
          <w:sz w:val="28"/>
          <w:szCs w:val="28"/>
        </w:rPr>
        <w:t>ния. Москва, Экзамен,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ЕГЭ. Обществознание. Тематическая рабочая тетр</w:t>
      </w:r>
      <w:r>
        <w:rPr>
          <w:rFonts w:ascii="Times New Roman" w:hAnsi="Times New Roman" w:cs="Times New Roman"/>
          <w:sz w:val="28"/>
          <w:szCs w:val="28"/>
        </w:rPr>
        <w:t>адь. Москва, Экзамен,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Махоткин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Обществознание в схемах и таблицах: Пособие для учащихся 10-11 классов общеобразовательных учреждений и абитури</w:t>
      </w:r>
      <w:r>
        <w:rPr>
          <w:rFonts w:ascii="Times New Roman" w:hAnsi="Times New Roman" w:cs="Times New Roman"/>
          <w:sz w:val="28"/>
          <w:szCs w:val="28"/>
        </w:rPr>
        <w:t xml:space="preserve">ентов.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А.В.Половникова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Обществознание. Задания с кратким ответом: часть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>: Темы: «Человек и общество», «Экономика», «Социальные отношения», «Политика», «Пра</w:t>
      </w:r>
      <w:r>
        <w:rPr>
          <w:rFonts w:ascii="Times New Roman" w:hAnsi="Times New Roman" w:cs="Times New Roman"/>
          <w:sz w:val="28"/>
          <w:szCs w:val="28"/>
        </w:rPr>
        <w:t xml:space="preserve">во».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А.В.Половникова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Обществознание:  Темы: «Человек и общество», «Экономика», «Социальные отношения», «Политика», «Право»: тестовые задания повышенного уровня сложности В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 xml:space="preserve">, В6, В7.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А.В.Половникова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. Обществознание:  Темы: «Человек и общество», «Экономика», «Социальные отношения», «Политика», «Право»: тестовые задания базового уровня сложности В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>- В3, В</w:t>
      </w:r>
      <w:r>
        <w:rPr>
          <w:rFonts w:ascii="Times New Roman" w:hAnsi="Times New Roman" w:cs="Times New Roman"/>
          <w:sz w:val="28"/>
          <w:szCs w:val="28"/>
        </w:rPr>
        <w:t xml:space="preserve">5. –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Е.Л.Рутковская. ЕГЭ 2016. Обществознание: сборник за</w:t>
      </w:r>
      <w:r>
        <w:rPr>
          <w:rFonts w:ascii="Times New Roman" w:hAnsi="Times New Roman" w:cs="Times New Roman"/>
          <w:sz w:val="28"/>
          <w:szCs w:val="28"/>
        </w:rPr>
        <w:t xml:space="preserve">даний.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Е.Л.Рутковская. Обществознание. Тема «Человек и общество»: тестовые задания базового и повышенного уровня сложности: А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 xml:space="preserve"> – А4. Москв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lastRenderedPageBreak/>
        <w:t>Е.Л.Рутковская Е.Л. Типичные ошибки при выполнении заданий Единого государственного экзамена по обществознанию. М</w:t>
      </w:r>
      <w:r>
        <w:rPr>
          <w:rFonts w:ascii="Times New Roman" w:hAnsi="Times New Roman" w:cs="Times New Roman"/>
          <w:sz w:val="28"/>
          <w:szCs w:val="28"/>
        </w:rPr>
        <w:t>осква, Русское слово,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Е.Л.Рутковская Е.Л., Котова О.А.,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Т.Е. Отличник ЕГЭ. Обществознание. Решение сложных заданий. Мо</w:t>
      </w:r>
      <w:r>
        <w:rPr>
          <w:rFonts w:ascii="Times New Roman" w:hAnsi="Times New Roman" w:cs="Times New Roman"/>
          <w:sz w:val="28"/>
          <w:szCs w:val="28"/>
        </w:rPr>
        <w:t>сква, Интеллект-Центр, 2015.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 О.А.Котова,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Т.Е.Лискова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Самое полное издание типовых вариантов заданий ЕГЭ: 2016. Обществознание.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О.А. Котова, Т.Е.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Самое полное издание типовых вариантов заданий ЕГЭ: 2015. Обществознание.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О.А. Котова, Т.Е.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Самое полное издание типовых вариантов заданий ЕГЭ: 2014. Обществознание. Москва,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D44EF4" w:rsidRPr="00D44EF4" w:rsidRDefault="00D44EF4" w:rsidP="00D44E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Л.Н. Боголюбов, Л.Ф. Иванова, А.Ю.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Человек и общество. 10-11 класс. Москва, Просвещение, 2014. 32. О.В.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Тестовый контроль на уроках обществознания в 10 – 11 классе. Москва, Русское слово, 2015.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F4">
        <w:rPr>
          <w:rFonts w:ascii="Times New Roman" w:hAnsi="Times New Roman" w:cs="Times New Roman"/>
          <w:sz w:val="28"/>
          <w:szCs w:val="28"/>
        </w:rPr>
        <w:t xml:space="preserve">Ресурсы Интернета по обществознанию http://www.constitution.ru - Конституция Российской Федерации  http://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www.uznay-prezidenta.ru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- Президент России гражданам школьного возраста  http://www.rfdeti.ru - Уполномоченный при Президенте РФ по правам ребёнка  http://www.youthrussia.ru - Национальный совет молодёжных и детских объединений России  http://sernyarossii.ru - Семья России http://www.detskiedorniki.ru - Забота о детях с особыми нуждами  http://www.unicef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>ru - Детский фонд ООН (ЮНИСЕФ)  Рекомендуемые сайты http: //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evolbiol.ru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markov_anthropogenes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http: //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expert.ru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/ http: //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slon.ru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/ http: //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scepsis.ru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/ http: //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www.antropogenez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>/ http://www.ege.edu.ru – портал информационной поддержки Единого государственного экзамена http://www.mon.gov.ru – официальный сайт Министерства образования и науки РФ http://www.fipi.ru – портал федерального института педагогических измерений http://www</w:t>
      </w:r>
      <w:proofErr w:type="gramEnd"/>
      <w:r w:rsidRPr="00D44E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44EF4">
        <w:rPr>
          <w:rFonts w:ascii="Times New Roman" w:hAnsi="Times New Roman" w:cs="Times New Roman"/>
          <w:sz w:val="28"/>
          <w:szCs w:val="28"/>
        </w:rPr>
        <w:t xml:space="preserve">school.edu.ru – российский общеобразовательный портал http://www.som.fio.ru -  сайт Федерации Интернет - образования, сетевое объединение методистов http://www.it-n.ru – российская версия международного проекта Сеть творческих учителей http://www.standart.edu.ru – государственные образовательные стандарты второго поколения http://www.levada.ru – Левада-Центр изучения общественного мнения http://www.elibrary.ru/defaultx.asp  - научная электронная библиотека     </w:t>
      </w:r>
      <w:proofErr w:type="gramEnd"/>
    </w:p>
    <w:p w:rsidR="008C2657" w:rsidRDefault="008C2657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57" w:rsidRPr="008C2657" w:rsidRDefault="00D44EF4" w:rsidP="008C26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предмета.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Предлагаемый учебный курс должен помочь учащимся в приобретении учащимися опыта познавательной и практической    деятельности, в который войдут: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работа с источниками социальной информации, с использованием современных средств коммуникации (включая ресурсы Интернета),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lastRenderedPageBreak/>
        <w:t xml:space="preserve"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решение познавательных и практических задач, отражающих типичные социальные ситуации;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анализ современных общественных явлений и событий;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аргументированная защита своей позиции, оппонирование иному мнению через участие в дискуссиях о современных социальных проблемах;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успешно сдать единый государственный экзамен обществознанию. Уровень подготовки учащихся предусматривается формирование у учащихся </w:t>
      </w:r>
      <w:proofErr w:type="spellStart"/>
      <w:r w:rsidRPr="008C265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C265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  - использование элементов причинно-следственного и структурно-функционального анализа;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исследование реальных связей и зависимостей;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657">
        <w:rPr>
          <w:rFonts w:ascii="Times New Roman" w:hAnsi="Times New Roman" w:cs="Times New Roman"/>
          <w:sz w:val="28"/>
          <w:szCs w:val="28"/>
        </w:rPr>
        <w:t xml:space="preserve">- умение развёрнуто обосновывать суждение, давать определения, проводить доказательства (в том числе от противного);  - объяснение изученных положений на самостоятельно подобранных конкретных примерах;  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  </w:t>
      </w:r>
      <w:proofErr w:type="gramEnd"/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отделение основной информации от второстепенной, критическое оценивание достоверности полученной информации;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передача содержания информации адекватно поставленной цели (сжато, полно, выборочно);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перевод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выбор вида чтения в соответствии с поставленной целью (ознакомительное, просмотровое, поисковое и др.);  </w:t>
      </w:r>
    </w:p>
    <w:p w:rsid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уверенная работа с текстами различных стилей, понимание их специфики; адекватное восприятие языка средств массовой информации;   владение навыками редактирования текста;  </w:t>
      </w:r>
    </w:p>
    <w:p w:rsidR="00D44EF4" w:rsidRPr="008C2657" w:rsidRDefault="00D44EF4" w:rsidP="008C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ascii="Times New Roman" w:hAnsi="Times New Roman" w:cs="Times New Roman"/>
          <w:sz w:val="28"/>
          <w:szCs w:val="28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 </w:t>
      </w:r>
    </w:p>
    <w:p w:rsidR="008C2657" w:rsidRDefault="008C2657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F4" w:rsidRPr="00D44EF4">
        <w:rPr>
          <w:rFonts w:ascii="Times New Roman" w:hAnsi="Times New Roman" w:cs="Times New Roman"/>
          <w:sz w:val="28"/>
          <w:szCs w:val="28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</w:t>
      </w:r>
      <w:proofErr w:type="gramEnd"/>
      <w:r w:rsidR="00D44EF4" w:rsidRPr="00D44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F4" w:rsidRPr="00D44EF4">
        <w:rPr>
          <w:rFonts w:ascii="Times New Roman" w:hAnsi="Times New Roman" w:cs="Times New Roman"/>
          <w:sz w:val="28"/>
          <w:szCs w:val="28"/>
        </w:rPr>
        <w:t xml:space="preserve">«Что произойдёт, если…»);  </w:t>
      </w:r>
      <w:proofErr w:type="gramEnd"/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lastRenderedPageBreak/>
        <w:t xml:space="preserve">- формулирование полученных результатов;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импровизировать;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пользование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 </w:t>
      </w:r>
    </w:p>
    <w:p w:rsidR="008C2657" w:rsidRP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 xml:space="preserve">6. Информация об организационных формах урока.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Основные формы проведения занятий курса – лекция и практикум. В завершении каждой темы предполагается решение тренировочных заданий, что позволит закрепить теоретические знания на практическом уровне. Практикум предполагает знакомство со структурой экзаменационной работы по обществознанию, а также с особенностями выполнения заданий различных типов. Курс реализует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и индивидуальный подход к обучению.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подход реализуется в процессе проведения самостоятельных и практических работ с учащимися. Деятельность учителя сводится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 и Интернет-ресурсов. Ведущими методами изучения являются: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● речевая деятельность;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● практические умения для выполнения заданий различных видов.  Приёмы организации деятельности: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лекция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дискуссии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написание эссе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>- практическая работа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самостоятельная работа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Возможны следующие виды деятельности учащихся: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анализ источников; 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написание эссе;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- решение тренировочных заданий по обществознанию (КИМ ЕГЭ).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программы, обучающиеся смогут проверить уровень своих знаний по различным разделам школьного курса обществознания, а также пройдут необходимый этап подготовки к сдаче экзамена.  </w:t>
      </w:r>
    </w:p>
    <w:p w:rsidR="008C2657" w:rsidRP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7">
        <w:rPr>
          <w:rFonts w:ascii="Times New Roman" w:hAnsi="Times New Roman" w:cs="Times New Roman"/>
          <w:b/>
          <w:sz w:val="28"/>
          <w:szCs w:val="28"/>
        </w:rPr>
        <w:t xml:space="preserve">7. Средства диагностики  степени достижений учащихся: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тестирование • индивидуальный устный,  фронтальный опрос; </w:t>
      </w:r>
    </w:p>
    <w:p w:rsidR="008C2657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взаимопроверка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самоконтроль (по словарям, справочным пособиям);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lastRenderedPageBreak/>
        <w:t xml:space="preserve">• 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виды работ, связанные с анализом текста (ответы на вопросы, вставить пропущенные слова, составление плана);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написание эссе; составление кластера,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составление презентаций; • практическая работа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• самостоятельная работа                  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4" w:rsidRPr="007522FF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FF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D44EF4" w:rsidRPr="007522FF">
        <w:rPr>
          <w:rFonts w:ascii="Times New Roman" w:hAnsi="Times New Roman" w:cs="Times New Roman"/>
          <w:b/>
          <w:sz w:val="28"/>
          <w:szCs w:val="28"/>
        </w:rPr>
        <w:t xml:space="preserve">Содержание курса  </w:t>
      </w:r>
    </w:p>
    <w:p w:rsidR="00D44EF4" w:rsidRPr="007522FF" w:rsidRDefault="00D44EF4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FF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Введение (2 часа)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 Человек»  (5 часов)           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Человек как результат биологической и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эволюции. Философские и научные представления о социальных качествах человека. 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 Мышление и деятельность. Творчество в деятельности. Мировоззрение, его место в духовном мире человека. Типы мировоззрения. Общественное и индивидуальное сознание. Формирование образа «я». Самосознание индивида и социальное поведение. Самооценка личности. Философия. Виды человеческих знаний. Познавательная деятельность человека. Чувственное и рациональное познание. Проблема познаваемости мира. Понятие истины, ее критерии. Самопознание, его формы. Научное познание, методы научных исследований. Наука. Основные особенности научного мышления. Естественные и социально-гуманитарные науки. Особенности социального познания.  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>Тема «Общество»  (7 часов)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 Системное строение общества. Представление об обществе как сложной системе: элементы и подсистемы. Понятие о социальных институтах, нормах, процессах. Основные институты общества.  Социальный прогресс. Эволюция и революция как формы социального изменения. Понятие общественного прогресса, его противоречивость.  Цивилизация, формация. Традиционное (аграрное) общество. Индустриальное общество. Постиндустриальное (информационное) общество.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общественного развития. Современный мир: особенности и проблемы. Особенности современного мира. Процессы глобализации. Антиглобализм. Компьютерная революция. Социальные и гуманитарные аспекты глобальных проблем. Общество и природа. Противоречивость воздействия людей на природную среду. Общество и человек перед лицом угроз и вызовов XX века. Современные военные конфликты. Терроризм как важнейшая угроза современной цивилизации.  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«Духовная сфера общества»  (9 часов)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Цивилизация и культура. Понятие культуры. Культура материальная и духовная. Элитарная, народная, массовая культура. Многообразие и диалог </w:t>
      </w:r>
      <w:r w:rsidRPr="00D44EF4">
        <w:rPr>
          <w:rFonts w:ascii="Times New Roman" w:hAnsi="Times New Roman" w:cs="Times New Roman"/>
          <w:sz w:val="28"/>
          <w:szCs w:val="28"/>
        </w:rPr>
        <w:lastRenderedPageBreak/>
        <w:t xml:space="preserve">культур как черта современного мира. Традиции и новаторство в культуре. Феномен «второй природы». Образование. Общественная значимость и личностный смысл образования. Интеграция личности в систему национальной и мировой культуры. Знания, умения и навыки людей в условиях информационного общества.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Религия. Свобода совести. Веротерпимость. Религиозные объединения и организации в Российской Федерации. Опасность сектантства.              Искусство.  Мораль. Духовная жизнь человека,  ценности и нормы. Мотивы и предпочтения. 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«Социальные отношения»  (9 часов) 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Социальная структура и социальные отношения. Социальная стратификация, неравенство. Социальная мобильность, виды социальной мобильности в современном обществе. Каналы социальной мобильности.  Социальные группы, их типы. Этнические общности. Национальное самосознание. Нации. Межнациональные отношения, </w:t>
      </w:r>
      <w:proofErr w:type="spellStart"/>
      <w:r w:rsidRPr="00D44EF4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D44EF4">
        <w:rPr>
          <w:rFonts w:ascii="Times New Roman" w:hAnsi="Times New Roman" w:cs="Times New Roman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  Социальные взаимодействия и общественные отношения. Социальный конфликт. Виды социальных конфликтов, их причины. Пути и средства их разрешения.  Виды социальных норм. Социальный контроль и самоконтроль.  Отклоняющееся поведение, его типы. Наркомания, преступность, их социальная опасность Семья как социальный институт. Семья и брак. Тенденции развития семьи в современном мире. Проблема неполных семей.  Итоговое обобщение (2 часа)  </w:t>
      </w:r>
    </w:p>
    <w:p w:rsidR="00D44EF4" w:rsidRPr="007522FF" w:rsidRDefault="00D44EF4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FF">
        <w:rPr>
          <w:rFonts w:ascii="Times New Roman" w:hAnsi="Times New Roman" w:cs="Times New Roman"/>
          <w:b/>
          <w:sz w:val="28"/>
          <w:szCs w:val="28"/>
        </w:rPr>
        <w:t>11класс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 Экономика»  (10 часов)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Экономика и экономическая наука. Факторы производства и факторные доходы.  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 Экономические и бухгалтерские издержки и прибыль. Постоянные и переменные издержки. Основные источники финансирования бизнеса. Фондовый рынок, его инструменты. Акции, облигации и другие ценные бумаги. Финансовый рынок. Особенности развития фондового рынка в России.  Рынок труда. Безработица и государственная политика в области занятости в России. Экономическая деятельность и ее измерители. Понятие ВВП. Экономический рост и развитие. Экономические циклы. Общественные блага. Банковская система. Роль ЦБ в банковской системе России. Финансовые институты. Виды, причины и последствия инфляции.  </w:t>
      </w:r>
    </w:p>
    <w:p w:rsidR="00D44EF4" w:rsidRPr="00D44EF4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EF4" w:rsidRPr="00D44EF4">
        <w:rPr>
          <w:rFonts w:ascii="Times New Roman" w:hAnsi="Times New Roman" w:cs="Times New Roman"/>
          <w:sz w:val="28"/>
          <w:szCs w:val="28"/>
        </w:rPr>
        <w:t xml:space="preserve">Роль государства в экономике. Внешние эффекты. Налоговая система в РФ.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   Мировая </w:t>
      </w:r>
      <w:r w:rsidR="00D44EF4" w:rsidRPr="00D44EF4">
        <w:rPr>
          <w:rFonts w:ascii="Times New Roman" w:hAnsi="Times New Roman" w:cs="Times New Roman"/>
          <w:sz w:val="28"/>
          <w:szCs w:val="28"/>
        </w:rPr>
        <w:lastRenderedPageBreak/>
        <w:t xml:space="preserve">экономика. Государственная политика в области международной торговли. Глобальные экономические проблемы.  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 Политическая сфера общества»  (9 часов) </w:t>
      </w:r>
    </w:p>
    <w:p w:rsidR="00D44EF4" w:rsidRPr="00D44EF4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Понятие власти. Типология властных отношений. Политическая власть. Государство как главный институт политической власти. Функции государства. Политика как общественное явление. 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 Политический режим. Типология политических режимов. Демократия, ее основные ценности и признаки. Гражданское общество и государство. Проблемы формирования правового государства и гражданского общества в Российской Федерации.  Современный политический процесс.  Политическая элита особенности ее формирования в современной России. Политическая  идеология. Основные идейно-политические течения современности. Гражданские инициативы. Многопартийность. Политические партии и движения,  их классификация. Роль  партий и движений в современной России. Законодательное регулирование деятельности партий в Российской Федерации. Отличительные черты  выборов в демократическом обществе.  Роль  средств массовой информации в политической жизни общества. Влияние СМИ на позиции избирателя во время предвыборных кампании. Характер  информации распространяемой по каналам СМИ. Политический процесс. Особенности политического процесса в России. Избирательная кампания в Российской Федерации. Законодательство Российской Федерации о выборах.   </w:t>
      </w:r>
    </w:p>
    <w:p w:rsidR="007522FF" w:rsidRP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 xml:space="preserve">Тема « Право»  (10 часов) </w:t>
      </w:r>
    </w:p>
    <w:p w:rsidR="007522FF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F4">
        <w:rPr>
          <w:rFonts w:ascii="Times New Roman" w:hAnsi="Times New Roman" w:cs="Times New Roman"/>
          <w:sz w:val="28"/>
          <w:szCs w:val="28"/>
        </w:rPr>
        <w:t xml:space="preserve">Право в системе социальных норм. Система российского права. Законотворческий процесс в Российской Федерации.   Юридическая ответственность за налоговые правонарушения.  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Имущественные права. Право собственности. Основания приобретения права собственности.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 Особенности административной юрисдикции. Особенности уголовного процесса. Виды уголовных наказаний и порядок их назначения.  Порядок и условия заключения и расторжения брака. Правовое регулирование отношений супругов. Права и обязанности родителей и детей. Трудовое законодательство РФ. Занятость и трудоустройство. Порядок приема на работу,  заключения и расторжения трудового договора.  </w:t>
      </w:r>
    </w:p>
    <w:p w:rsidR="00C75A99" w:rsidRDefault="00D44EF4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FF">
        <w:rPr>
          <w:rFonts w:ascii="Times New Roman" w:hAnsi="Times New Roman" w:cs="Times New Roman"/>
          <w:i/>
          <w:sz w:val="28"/>
          <w:szCs w:val="28"/>
        </w:rPr>
        <w:t>Итоговое обобщение (5 часов)</w:t>
      </w:r>
    </w:p>
    <w:p w:rsidR="007522FF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2FF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FF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FF" w:rsidRDefault="007522FF" w:rsidP="00D4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FF" w:rsidRDefault="007522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F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4"/>
        <w:tblW w:w="0" w:type="auto"/>
        <w:tblLook w:val="04A0"/>
      </w:tblPr>
      <w:tblGrid>
        <w:gridCol w:w="1384"/>
        <w:gridCol w:w="6804"/>
        <w:gridCol w:w="1383"/>
      </w:tblGrid>
      <w:tr w:rsidR="007522FF" w:rsidRPr="00AB5DFF" w:rsidTr="00AB5DFF">
        <w:tc>
          <w:tcPr>
            <w:tcW w:w="1384" w:type="dxa"/>
          </w:tcPr>
          <w:p w:rsidR="007522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7522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7522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AB5DFF" w:rsidRPr="00AB5DFF" w:rsidTr="00A33B49">
        <w:tc>
          <w:tcPr>
            <w:tcW w:w="9571" w:type="dxa"/>
            <w:gridSpan w:val="3"/>
          </w:tcPr>
          <w:p w:rsidR="00AB5D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сфера общества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отношения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Итог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AB5DFF" w:rsidRPr="00AB5DFF" w:rsidTr="00E67610">
        <w:tc>
          <w:tcPr>
            <w:tcW w:w="9571" w:type="dxa"/>
            <w:gridSpan w:val="3"/>
          </w:tcPr>
          <w:p w:rsidR="00AB5D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сфера общества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Право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AB5DFF" w:rsidRPr="00AB5DFF" w:rsidTr="00AB5DFF">
        <w:tc>
          <w:tcPr>
            <w:tcW w:w="138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Итог  </w:t>
            </w:r>
          </w:p>
        </w:tc>
        <w:tc>
          <w:tcPr>
            <w:tcW w:w="6804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34  </w:t>
            </w:r>
          </w:p>
        </w:tc>
        <w:tc>
          <w:tcPr>
            <w:tcW w:w="1383" w:type="dxa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</w:tr>
    </w:tbl>
    <w:p w:rsidR="007522FF" w:rsidRDefault="007522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75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FF" w:rsidRDefault="00AB5DFF" w:rsidP="00AB5DFF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AB5DFF" w:rsidSect="009D3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DFF" w:rsidRPr="00AB5DFF" w:rsidRDefault="00AB5DFF" w:rsidP="00AB5D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B5DFF" w:rsidRDefault="00AB5DFF" w:rsidP="00AB5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F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1242"/>
        <w:gridCol w:w="11199"/>
        <w:gridCol w:w="2345"/>
      </w:tblGrid>
      <w:tr w:rsidR="00AB5DFF" w:rsidTr="00AB5DFF">
        <w:tc>
          <w:tcPr>
            <w:tcW w:w="1242" w:type="dxa"/>
          </w:tcPr>
          <w:p w:rsidR="00AB5DFF" w:rsidRPr="00AB5DFF" w:rsidRDefault="00AB5DFF" w:rsidP="00BA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99" w:type="dxa"/>
          </w:tcPr>
          <w:p w:rsidR="00AB5DFF" w:rsidRPr="00AB5DFF" w:rsidRDefault="00AB5DFF" w:rsidP="00BA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45" w:type="dxa"/>
          </w:tcPr>
          <w:p w:rsidR="00AB5DFF" w:rsidRPr="00AB5DFF" w:rsidRDefault="00AB5DFF" w:rsidP="00BA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AB5DFF" w:rsidTr="00DF5084">
        <w:tc>
          <w:tcPr>
            <w:tcW w:w="14786" w:type="dxa"/>
            <w:gridSpan w:val="3"/>
          </w:tcPr>
          <w:p w:rsidR="00AB5DFF" w:rsidRPr="00AB5DFF" w:rsidRDefault="00AB5DFF" w:rsidP="00AB5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AB5DFF" w:rsidTr="00DF5084">
        <w:tc>
          <w:tcPr>
            <w:tcW w:w="14786" w:type="dxa"/>
            <w:gridSpan w:val="3"/>
          </w:tcPr>
          <w:p w:rsidR="00AB5DFF" w:rsidRDefault="00AB5DFF" w:rsidP="00AB5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 часа)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Структура работы  по обществознанию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Алгоритм написания эссе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4822C8">
        <w:tc>
          <w:tcPr>
            <w:tcW w:w="14786" w:type="dxa"/>
            <w:gridSpan w:val="3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Тема «Человек» (5 часа)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Природное</w:t>
            </w:r>
            <w:proofErr w:type="gramEnd"/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общественное в человеке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Понятие истины, ее критерии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Мышление и деятельность. Потребности человека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DFF" w:rsidTr="00F74C90">
        <w:tc>
          <w:tcPr>
            <w:tcW w:w="14786" w:type="dxa"/>
            <w:gridSpan w:val="3"/>
          </w:tcPr>
          <w:p w:rsidR="00AB5DFF" w:rsidRPr="00AB5DFF" w:rsidRDefault="00AB5DFF" w:rsidP="00AB5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b/>
                <w:sz w:val="28"/>
                <w:szCs w:val="28"/>
              </w:rPr>
              <w:t>Тема «Общество» (7 часов)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Системное строение общества. Социальные институты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Понятие общественного прогресса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 w:rsidRPr="00AB5D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развития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AB5DFF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99" w:type="dxa"/>
          </w:tcPr>
          <w:p w:rsidR="00AB5DFF" w:rsidRDefault="00AB5DFF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F">
              <w:rPr>
                <w:rFonts w:ascii="Times New Roman" w:hAnsi="Times New Roman" w:cs="Times New Roman"/>
                <w:sz w:val="28"/>
                <w:szCs w:val="28"/>
              </w:rPr>
              <w:t>Глобализация. Глобальные проблемы</w:t>
            </w:r>
          </w:p>
        </w:tc>
        <w:tc>
          <w:tcPr>
            <w:tcW w:w="2345" w:type="dxa"/>
          </w:tcPr>
          <w:p w:rsidR="00AB5DFF" w:rsidRDefault="00AB5DFF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432" w:rsidTr="00F91FC4">
        <w:tc>
          <w:tcPr>
            <w:tcW w:w="14786" w:type="dxa"/>
            <w:gridSpan w:val="3"/>
          </w:tcPr>
          <w:p w:rsidR="00775432" w:rsidRPr="00775432" w:rsidRDefault="00775432" w:rsidP="00775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b/>
                <w:sz w:val="28"/>
                <w:szCs w:val="28"/>
              </w:rPr>
              <w:t>Тема «Духовная сфера общества» (9 часов)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Понятие культуры. Формы и разновидности культуры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Образование. Система образования РФ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432" w:rsidTr="00004E5D">
        <w:tc>
          <w:tcPr>
            <w:tcW w:w="14786" w:type="dxa"/>
            <w:gridSpan w:val="3"/>
          </w:tcPr>
          <w:p w:rsidR="00775432" w:rsidRPr="00775432" w:rsidRDefault="00775432" w:rsidP="00775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b/>
                <w:sz w:val="28"/>
                <w:szCs w:val="28"/>
              </w:rPr>
              <w:t>Тема «Социальные отношения» (9 часов)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Социальная стратификация и мобильность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Социальные группы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Этнос. Межнациональные отношения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Социальный конфликт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Социальные нормы и социальный контроль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DFF" w:rsidTr="00AB5DFF">
        <w:tc>
          <w:tcPr>
            <w:tcW w:w="1242" w:type="dxa"/>
          </w:tcPr>
          <w:p w:rsidR="00AB5DFF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199" w:type="dxa"/>
          </w:tcPr>
          <w:p w:rsidR="00AB5DFF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 и его типы</w:t>
            </w:r>
          </w:p>
        </w:tc>
        <w:tc>
          <w:tcPr>
            <w:tcW w:w="2345" w:type="dxa"/>
          </w:tcPr>
          <w:p w:rsidR="00AB5DFF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Семья и брак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432" w:rsidTr="004D1934">
        <w:tc>
          <w:tcPr>
            <w:tcW w:w="14786" w:type="dxa"/>
            <w:gridSpan w:val="3"/>
          </w:tcPr>
          <w:p w:rsidR="00775432" w:rsidRPr="00775432" w:rsidRDefault="00775432" w:rsidP="00775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обобщение (2 часа)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32" w:rsidTr="005A384E">
        <w:tc>
          <w:tcPr>
            <w:tcW w:w="14786" w:type="dxa"/>
            <w:gridSpan w:val="3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775432" w:rsidTr="0053044D">
        <w:tc>
          <w:tcPr>
            <w:tcW w:w="14786" w:type="dxa"/>
            <w:gridSpan w:val="3"/>
          </w:tcPr>
          <w:p w:rsidR="00775432" w:rsidRPr="00775432" w:rsidRDefault="00775432" w:rsidP="00775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b/>
                <w:sz w:val="28"/>
                <w:szCs w:val="28"/>
              </w:rPr>
              <w:t>Тема «Экономика» (10 часов)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Экономика и экономическая наука. Факторы производства. Экономические системы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Рынок и рыночный механизм. Спрос и предложение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Банковская система. Ценные бумаги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Рынок труда. Безработица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Экономический рост и развитие. Инфляция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Роль государства экономики. Налоги. Государственный бюджет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432" w:rsidTr="009D222D">
        <w:tc>
          <w:tcPr>
            <w:tcW w:w="14786" w:type="dxa"/>
            <w:gridSpan w:val="3"/>
          </w:tcPr>
          <w:p w:rsidR="00775432" w:rsidRPr="00775432" w:rsidRDefault="00775432" w:rsidP="00775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b/>
                <w:sz w:val="28"/>
                <w:szCs w:val="28"/>
              </w:rPr>
              <w:t>Тема «Политическая сфера общества» (9 часов)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Понятие власти. Государство и его функции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Типология политических режимов. Демократия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движения. Избирательная кампания в РФ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процесс. Политическое участие. Политическая элита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РФ</w:t>
            </w:r>
          </w:p>
        </w:tc>
        <w:tc>
          <w:tcPr>
            <w:tcW w:w="2345" w:type="dxa"/>
          </w:tcPr>
          <w:p w:rsidR="00775432" w:rsidRDefault="00775432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432" w:rsidTr="00AB5DFF">
        <w:tc>
          <w:tcPr>
            <w:tcW w:w="1242" w:type="dxa"/>
          </w:tcPr>
          <w:p w:rsidR="00775432" w:rsidRPr="00AB5DFF" w:rsidRDefault="00775432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1199" w:type="dxa"/>
          </w:tcPr>
          <w:p w:rsidR="00775432" w:rsidRDefault="00775432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32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775432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51B" w:rsidTr="002B1589">
        <w:tc>
          <w:tcPr>
            <w:tcW w:w="14786" w:type="dxa"/>
            <w:gridSpan w:val="3"/>
          </w:tcPr>
          <w:p w:rsidR="003D351B" w:rsidRPr="003D351B" w:rsidRDefault="003D351B" w:rsidP="003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b/>
                <w:sz w:val="28"/>
                <w:szCs w:val="28"/>
              </w:rPr>
              <w:t>Тема «Право» (10часов)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Система российского права. Законотворческий проце</w:t>
            </w:r>
            <w:proofErr w:type="gramStart"/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сс в РФ</w:t>
            </w:r>
            <w:proofErr w:type="gramEnd"/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Субъекты гражданского права.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199" w:type="dxa"/>
          </w:tcPr>
          <w:p w:rsidR="003D351B" w:rsidRPr="003D351B" w:rsidRDefault="003D351B" w:rsidP="003D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трудовое право 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199" w:type="dxa"/>
          </w:tcPr>
          <w:p w:rsidR="003D351B" w:rsidRP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51B" w:rsidTr="00EF47DD">
        <w:tc>
          <w:tcPr>
            <w:tcW w:w="14786" w:type="dxa"/>
            <w:gridSpan w:val="3"/>
          </w:tcPr>
          <w:p w:rsidR="003D351B" w:rsidRPr="003D351B" w:rsidRDefault="003D351B" w:rsidP="003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обобщение (5 часов)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Зачетное занятие по теме «Человек и общество»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Зачетное занятие по теме «Экономика»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199" w:type="dxa"/>
          </w:tcPr>
          <w:p w:rsidR="003D351B" w:rsidRDefault="003D351B" w:rsidP="003D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 xml:space="preserve">Зачетное занятие по теме «Социальные отношения» 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Зачетное занятие по теме «Политическая сфера»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Tr="00AB5DFF">
        <w:tc>
          <w:tcPr>
            <w:tcW w:w="1242" w:type="dxa"/>
          </w:tcPr>
          <w:p w:rsidR="003D351B" w:rsidRPr="00AB5DFF" w:rsidRDefault="003D351B" w:rsidP="00AB5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199" w:type="dxa"/>
          </w:tcPr>
          <w:p w:rsidR="003D351B" w:rsidRDefault="003D351B" w:rsidP="00AB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Зачетное занятие по теме «Право»</w:t>
            </w:r>
          </w:p>
        </w:tc>
        <w:tc>
          <w:tcPr>
            <w:tcW w:w="2345" w:type="dxa"/>
          </w:tcPr>
          <w:p w:rsidR="003D351B" w:rsidRDefault="003D351B" w:rsidP="00AB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51B" w:rsidRPr="003D351B" w:rsidTr="00AB5DFF">
        <w:tc>
          <w:tcPr>
            <w:tcW w:w="1242" w:type="dxa"/>
          </w:tcPr>
          <w:p w:rsidR="003D351B" w:rsidRPr="003D351B" w:rsidRDefault="003D351B" w:rsidP="003D35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3D351B" w:rsidRPr="003D351B" w:rsidRDefault="003D351B" w:rsidP="003D35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</w:p>
        </w:tc>
        <w:tc>
          <w:tcPr>
            <w:tcW w:w="2345" w:type="dxa"/>
          </w:tcPr>
          <w:p w:rsidR="003D351B" w:rsidRPr="003D351B" w:rsidRDefault="003D351B" w:rsidP="003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1B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AB5DFF" w:rsidRPr="00AB5DFF" w:rsidRDefault="00AB5DFF" w:rsidP="00AB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DFF" w:rsidRPr="00AB5DFF" w:rsidSect="00AB5D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072"/>
    <w:multiLevelType w:val="hybridMultilevel"/>
    <w:tmpl w:val="D792B1E2"/>
    <w:lvl w:ilvl="0" w:tplc="975E924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28F2"/>
    <w:multiLevelType w:val="hybridMultilevel"/>
    <w:tmpl w:val="EC6E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B0248"/>
    <w:multiLevelType w:val="hybridMultilevel"/>
    <w:tmpl w:val="2DC6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82E11"/>
    <w:multiLevelType w:val="hybridMultilevel"/>
    <w:tmpl w:val="0834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C3"/>
    <w:rsid w:val="003D351B"/>
    <w:rsid w:val="004252C3"/>
    <w:rsid w:val="007522FF"/>
    <w:rsid w:val="00775432"/>
    <w:rsid w:val="008C2657"/>
    <w:rsid w:val="009D3A75"/>
    <w:rsid w:val="00AB5DFF"/>
    <w:rsid w:val="00C75A99"/>
    <w:rsid w:val="00D4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F4"/>
    <w:pPr>
      <w:ind w:left="720"/>
      <w:contextualSpacing/>
    </w:pPr>
  </w:style>
  <w:style w:type="table" w:styleId="a4">
    <w:name w:val="Table Grid"/>
    <w:basedOn w:val="a1"/>
    <w:uiPriority w:val="59"/>
    <w:rsid w:val="0075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2020-04-04T14:49:00Z</dcterms:created>
  <dcterms:modified xsi:type="dcterms:W3CDTF">2020-04-04T16:14:00Z</dcterms:modified>
</cp:coreProperties>
</file>